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37F7A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7F7A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237F7A" w:rsidRPr="00237F7A" w:rsidRDefault="00237F7A" w:rsidP="0023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A9F" w:rsidRDefault="00046A9F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CE" w:rsidRDefault="00046A9F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9737B7">
        <w:rPr>
          <w:rFonts w:ascii="Times New Roman" w:hAnsi="Times New Roman" w:cs="Times New Roman"/>
          <w:b/>
          <w:sz w:val="28"/>
          <w:szCs w:val="28"/>
        </w:rPr>
        <w:t>68</w:t>
      </w:r>
    </w:p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6A9F" w:rsidRDefault="00046A9F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</w:t>
      </w:r>
      <w:r w:rsidRPr="009737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37B7" w:rsidRPr="009737B7">
        <w:rPr>
          <w:rFonts w:ascii="Times New Roman" w:hAnsi="Times New Roman"/>
          <w:b/>
          <w:sz w:val="28"/>
          <w:szCs w:val="28"/>
        </w:rPr>
        <w:t>Радьковского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9912CE" w:rsidRPr="009912CE" w:rsidRDefault="00046A9F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06 июля</w:t>
      </w:r>
      <w:r w:rsidR="009912C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046A9F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</w:t>
      </w:r>
      <w:r w:rsidR="009912C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30 "Об утверждении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муниципальной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"Проведение аукциона по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продаже земельного участка или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аукциона на право заключения договора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гражданина или юридического лица,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заинтересованных в предоставлении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участка, находящегося в  </w:t>
      </w:r>
    </w:p>
    <w:p w:rsidR="009912CE" w:rsidRPr="00CF7094" w:rsidRDefault="009912CE" w:rsidP="009912CE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</w:t>
      </w:r>
      <w:r w:rsidR="009737B7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 государственная собственность на которые не разграничена»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1FBB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737B7" w:rsidRDefault="009912CE" w:rsidP="009912CE">
      <w:r>
        <w:t xml:space="preserve">        </w:t>
      </w:r>
    </w:p>
    <w:p w:rsidR="009912CE" w:rsidRDefault="00E51BBD" w:rsidP="00E51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2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r w:rsidR="009737B7">
        <w:rPr>
          <w:rFonts w:ascii="Times New Roman" w:hAnsi="Times New Roman"/>
          <w:sz w:val="28"/>
          <w:szCs w:val="28"/>
        </w:rPr>
        <w:t>Радьковского</w:t>
      </w:r>
      <w:r w:rsidR="009912C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CE" w:rsidRDefault="009912CE" w:rsidP="00991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12CE" w:rsidRPr="009912CE" w:rsidRDefault="009912CE" w:rsidP="00E5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r w:rsidR="009737B7">
        <w:rPr>
          <w:rFonts w:ascii="Times New Roman" w:hAnsi="Times New Roman"/>
          <w:sz w:val="28"/>
          <w:szCs w:val="28"/>
        </w:rPr>
        <w:t>Радьковского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046A9F">
        <w:rPr>
          <w:rFonts w:ascii="Times New Roman" w:hAnsi="Times New Roman" w:cs="Times New Roman"/>
          <w:sz w:val="28"/>
          <w:szCs w:val="28"/>
        </w:rPr>
        <w:t xml:space="preserve"> № </w:t>
      </w:r>
      <w:r w:rsidR="009737B7">
        <w:rPr>
          <w:rFonts w:ascii="Times New Roman" w:hAnsi="Times New Roman" w:cs="Times New Roman"/>
          <w:sz w:val="28"/>
          <w:szCs w:val="28"/>
        </w:rPr>
        <w:t>30/2</w:t>
      </w:r>
      <w:r w:rsidR="00046A9F">
        <w:rPr>
          <w:rFonts w:ascii="Times New Roman" w:hAnsi="Times New Roman" w:cs="Times New Roman"/>
          <w:sz w:val="28"/>
          <w:szCs w:val="28"/>
        </w:rPr>
        <w:t xml:space="preserve"> от </w:t>
      </w:r>
      <w:r w:rsidR="009737B7">
        <w:rPr>
          <w:rFonts w:ascii="Times New Roman" w:hAnsi="Times New Roman" w:cs="Times New Roman"/>
          <w:sz w:val="28"/>
          <w:szCs w:val="28"/>
        </w:rPr>
        <w:t>28.03.2016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9912CE">
        <w:rPr>
          <w:rFonts w:ascii="Times New Roman" w:hAnsi="Times New Roman" w:cs="Times New Roman"/>
          <w:sz w:val="28"/>
          <w:szCs w:val="28"/>
        </w:rPr>
        <w:t xml:space="preserve">Проведение аукциона по  продаже земельного участка или  аукциона на право заключения договора  аренды земельного участка по инициативе </w:t>
      </w:r>
    </w:p>
    <w:p w:rsidR="009912CE" w:rsidRPr="009912CE" w:rsidRDefault="009912CE" w:rsidP="00E5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12CE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лица,  заинтересованных в предоставлении  </w:t>
      </w:r>
    </w:p>
    <w:p w:rsidR="009912CE" w:rsidRPr="003122BC" w:rsidRDefault="009912CE" w:rsidP="00E51BBD">
      <w:pPr>
        <w:pStyle w:val="a3"/>
        <w:jc w:val="both"/>
      </w:pPr>
      <w:r w:rsidRPr="009912CE">
        <w:rPr>
          <w:rFonts w:ascii="Times New Roman" w:hAnsi="Times New Roman" w:cs="Times New Roman"/>
          <w:sz w:val="28"/>
          <w:szCs w:val="28"/>
        </w:rPr>
        <w:lastRenderedPageBreak/>
        <w:t>земельного участка, находящегося в  муниципальной собственности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9912CE" w:rsidRDefault="009912CE" w:rsidP="00E51BBD">
      <w:pPr>
        <w:pStyle w:val="a4"/>
        <w:ind w:left="0"/>
      </w:pPr>
      <w:r>
        <w:t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совершения определенных Федеральным Законом от 27.07.2010 № 210-ФЗ действия, дополнить абзацем следующего содержания:</w:t>
      </w:r>
    </w:p>
    <w:p w:rsidR="009912CE" w:rsidRDefault="009912CE" w:rsidP="009912CE">
      <w:pPr>
        <w:pStyle w:val="a4"/>
        <w:ind w:left="0"/>
      </w:pPr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9912CE" w:rsidRDefault="009912CE" w:rsidP="009912CE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r w:rsidR="009737B7">
        <w:rPr>
          <w:szCs w:val="28"/>
        </w:rPr>
        <w:t>Радьковского</w:t>
      </w:r>
      <w:r>
        <w:t xml:space="preserve"> сельского поселения муниципального района «Прохоровский район» Белгородской области- </w:t>
      </w:r>
      <w:r w:rsidR="009737B7">
        <w:t>Никулину В.В.</w:t>
      </w:r>
    </w:p>
    <w:p w:rsidR="009912CE" w:rsidRDefault="009912CE" w:rsidP="009912C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9912CE" w:rsidRDefault="009912CE" w:rsidP="009912CE"/>
    <w:p w:rsidR="00046A9F" w:rsidRDefault="00046A9F" w:rsidP="009912CE"/>
    <w:p w:rsidR="009912CE" w:rsidRDefault="009737B7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912CE" w:rsidRDefault="009737B7" w:rsidP="009912CE">
      <w:r w:rsidRPr="009737B7">
        <w:rPr>
          <w:rFonts w:ascii="Times New Roman" w:hAnsi="Times New Roman"/>
          <w:b/>
          <w:sz w:val="28"/>
          <w:szCs w:val="28"/>
        </w:rPr>
        <w:t>Радьковского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В.В.  Никулина</w:t>
      </w:r>
    </w:p>
    <w:p w:rsidR="009912CE" w:rsidRDefault="009912CE" w:rsidP="009912CE"/>
    <w:p w:rsidR="000140B8" w:rsidRDefault="000140B8"/>
    <w:sectPr w:rsidR="000140B8" w:rsidSect="00046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CE"/>
    <w:rsid w:val="000140B8"/>
    <w:rsid w:val="00046A9F"/>
    <w:rsid w:val="00161FBB"/>
    <w:rsid w:val="00237F7A"/>
    <w:rsid w:val="009737B7"/>
    <w:rsid w:val="009912CE"/>
    <w:rsid w:val="00E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2C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2C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6</cp:revision>
  <cp:lastPrinted>2021-12-24T07:16:00Z</cp:lastPrinted>
  <dcterms:created xsi:type="dcterms:W3CDTF">2022-01-10T12:42:00Z</dcterms:created>
  <dcterms:modified xsi:type="dcterms:W3CDTF">2022-01-17T06:33:00Z</dcterms:modified>
</cp:coreProperties>
</file>